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仿宋" w:hAnsi="仿宋" w:eastAsia="仿宋" w:cs="等线"/>
          <w:b/>
          <w:bCs/>
          <w:spacing w:val="-6"/>
          <w:sz w:val="28"/>
          <w:szCs w:val="28"/>
        </w:rPr>
      </w:pPr>
    </w:p>
    <w:p>
      <w:pPr>
        <w:spacing w:line="440" w:lineRule="exact"/>
        <w:jc w:val="center"/>
        <w:rPr>
          <w:rFonts w:hint="eastAsia" w:ascii="仿宋" w:hAnsi="仿宋" w:eastAsia="仿宋" w:cs="等线"/>
          <w:b/>
          <w:bCs/>
          <w:spacing w:val="-6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-186055</wp:posOffset>
            </wp:positionV>
            <wp:extent cx="5740400" cy="1283970"/>
            <wp:effectExtent l="0" t="0" r="12700" b="11430"/>
            <wp:wrapNone/>
            <wp:docPr id="2" name="图片 2" descr="1664266112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42661121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40" w:lineRule="exact"/>
        <w:jc w:val="center"/>
        <w:rPr>
          <w:rFonts w:hint="eastAsia" w:ascii="仿宋" w:hAnsi="仿宋" w:eastAsia="仿宋" w:cs="等线"/>
          <w:b/>
          <w:bCs/>
          <w:spacing w:val="-6"/>
          <w:sz w:val="28"/>
          <w:szCs w:val="28"/>
        </w:rPr>
      </w:pPr>
    </w:p>
    <w:p>
      <w:pPr>
        <w:spacing w:line="440" w:lineRule="exact"/>
        <w:jc w:val="center"/>
        <w:rPr>
          <w:rFonts w:hint="eastAsia" w:ascii="仿宋" w:hAnsi="仿宋" w:eastAsia="仿宋" w:cs="等线"/>
          <w:b/>
          <w:bCs/>
          <w:spacing w:val="-6"/>
          <w:sz w:val="28"/>
          <w:szCs w:val="28"/>
        </w:rPr>
      </w:pPr>
    </w:p>
    <w:p>
      <w:pPr>
        <w:spacing w:line="440" w:lineRule="exact"/>
        <w:jc w:val="center"/>
        <w:rPr>
          <w:rFonts w:hint="eastAsia" w:ascii="仿宋" w:hAnsi="仿宋" w:eastAsia="仿宋" w:cs="等线"/>
          <w:b/>
          <w:bCs/>
          <w:spacing w:val="-6"/>
          <w:sz w:val="28"/>
          <w:szCs w:val="28"/>
        </w:rPr>
      </w:pPr>
    </w:p>
    <w:p>
      <w:pPr>
        <w:spacing w:line="44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spacing w:val="-6"/>
          <w:sz w:val="32"/>
          <w:szCs w:val="32"/>
        </w:rPr>
        <w:t xml:space="preserve">Airshow China </w:t>
      </w:r>
      <w:r>
        <w:rPr>
          <w:rFonts w:hint="default" w:ascii="Times New Roman" w:hAnsi="Times New Roman" w:eastAsia="仿宋" w:cs="Times New Roman"/>
          <w:b/>
          <w:bCs/>
          <w:spacing w:val="-6"/>
          <w:sz w:val="32"/>
          <w:szCs w:val="32"/>
          <w:lang w:val="en-US" w:eastAsia="zh-CN"/>
        </w:rPr>
        <w:t xml:space="preserve">2022 </w:t>
      </w:r>
      <w:r>
        <w:rPr>
          <w:rFonts w:hint="default" w:ascii="Times New Roman" w:hAnsi="Times New Roman" w:eastAsia="仿宋" w:cs="Times New Roman"/>
          <w:b/>
          <w:bCs/>
          <w:spacing w:val="-6"/>
          <w:sz w:val="32"/>
          <w:szCs w:val="32"/>
        </w:rPr>
        <w:t>Personnel Track and Health Management</w:t>
      </w:r>
      <w:r>
        <w:rPr>
          <w:rFonts w:hint="default" w:ascii="Times New Roman" w:hAnsi="Times New Roman" w:eastAsia="仿宋" w:cs="Times New Roman"/>
          <w:b/>
          <w:bCs/>
          <w:spacing w:val="-6"/>
          <w:sz w:val="32"/>
          <w:szCs w:val="32"/>
          <w:lang w:val="en-US" w:eastAsia="zh-CN"/>
        </w:rPr>
        <w:t xml:space="preserve"> Record</w:t>
      </w:r>
      <w:bookmarkEnd w:id="0"/>
      <w:r>
        <w:rPr>
          <w:rFonts w:hint="default" w:ascii="Times New Roman" w:hAnsi="Times New Roman" w:eastAsia="仿宋" w:cs="Times New Roman"/>
          <w:b/>
          <w:bCs/>
          <w:color w:val="0000FF"/>
          <w:spacing w:val="-6"/>
          <w:sz w:val="32"/>
          <w:szCs w:val="32"/>
        </w:rPr>
        <w:t>（Exhibitors）</w:t>
      </w:r>
    </w:p>
    <w:tbl>
      <w:tblPr>
        <w:tblStyle w:val="2"/>
        <w:tblW w:w="16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41"/>
        <w:gridCol w:w="480"/>
        <w:gridCol w:w="360"/>
        <w:gridCol w:w="855"/>
        <w:gridCol w:w="945"/>
        <w:gridCol w:w="1390"/>
        <w:gridCol w:w="1385"/>
        <w:gridCol w:w="2494"/>
        <w:gridCol w:w="1292"/>
        <w:gridCol w:w="1292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>Booth No./Chalet No.</w:t>
            </w:r>
          </w:p>
        </w:tc>
        <w:tc>
          <w:tcPr>
            <w:tcW w:w="74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ind w:firstLine="880" w:firstLineChars="400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Date</w:t>
            </w:r>
          </w:p>
        </w:tc>
        <w:tc>
          <w:tcPr>
            <w:tcW w:w="4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Exhibit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>ing Company</w:t>
            </w:r>
          </w:p>
        </w:tc>
        <w:tc>
          <w:tcPr>
            <w:tcW w:w="74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>Contact Person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>&amp; Mobile</w:t>
            </w:r>
          </w:p>
        </w:tc>
        <w:tc>
          <w:tcPr>
            <w:tcW w:w="4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>No.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Name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 xml:space="preserve">Body 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 xml:space="preserve">Temperature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≤37.3℃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Health Condition(√)</w:t>
            </w:r>
          </w:p>
        </w:tc>
        <w:tc>
          <w:tcPr>
            <w:tcW w:w="13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>Mobile</w:t>
            </w:r>
          </w:p>
        </w:tc>
        <w:tc>
          <w:tcPr>
            <w:tcW w:w="2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>ID No./Passport No.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>Depa</w:t>
            </w:r>
            <w:r>
              <w:rPr>
                <w:rFonts w:hint="eastAsia" w:eastAsia="微软雅黑" w:cs="Times New Roman"/>
                <w:sz w:val="22"/>
                <w:szCs w:val="22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 xml:space="preserve">ture </w:t>
            </w:r>
            <w:r>
              <w:rPr>
                <w:rFonts w:hint="eastAsia" w:eastAsia="微软雅黑" w:cs="Times New Roman"/>
                <w:sz w:val="22"/>
                <w:szCs w:val="22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>ity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>Previous day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 xml:space="preserve"> track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（Specific destination）</w:t>
            </w:r>
          </w:p>
        </w:tc>
        <w:tc>
          <w:tcPr>
            <w:tcW w:w="3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>Residence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>address d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 xml:space="preserve">uring 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>e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xhibition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>/move-in/move-out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 xml:space="preserve">  (Fill in the first 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>report and update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 xml:space="preserve"> if there is any change)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 xml:space="preserve"> and duration of stay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10:00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16:00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Normal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/>
              </w:rPr>
              <w:t xml:space="preserve">Symptoms of </w:t>
            </w: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 xml:space="preserve">Discomfort </w:t>
            </w:r>
          </w:p>
        </w:tc>
        <w:tc>
          <w:tcPr>
            <w:tcW w:w="13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</w:p>
        </w:tc>
        <w:tc>
          <w:tcPr>
            <w:tcW w:w="3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0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1390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385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2494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00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val="en-US" w:eastAsia="zh-CN"/>
              </w:rPr>
              <w:t>Yes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lang w:eastAsia="zh-CN"/>
              </w:rPr>
              <w:t>□</w:t>
            </w:r>
          </w:p>
        </w:tc>
        <w:tc>
          <w:tcPr>
            <w:tcW w:w="1390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385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2494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1292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</w:tc>
      </w:tr>
    </w:tbl>
    <w:p>
      <w:pPr>
        <w:spacing w:line="300" w:lineRule="auto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300" w:lineRule="auto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1.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Please fill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 the track and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health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 xml:space="preserve">information 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of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 xml:space="preserve">each 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staff in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your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exhibition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 area and fill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</w:rPr>
        <w:t>truthfully in a daily form.</w:t>
      </w:r>
    </w:p>
    <w:p>
      <w:pPr>
        <w:spacing w:line="300" w:lineRule="auto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2.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Please take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 personal protection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 xml:space="preserve"> measures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,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 xml:space="preserve">always 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wear a mask, and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avoid working with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 illness. People with suspected symptoms such as fever, </w:t>
      </w:r>
      <w:r>
        <w:rPr>
          <w:rFonts w:hint="eastAsia" w:eastAsia="微软雅黑" w:cs="Times New Roman"/>
          <w:sz w:val="28"/>
          <w:szCs w:val="28"/>
          <w:lang w:val="en-US" w:eastAsia="zh-CN"/>
        </w:rPr>
        <w:t xml:space="preserve">dry 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cough and fatigue should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 xml:space="preserve">receive medical check and </w:t>
      </w:r>
      <w:r>
        <w:rPr>
          <w:rFonts w:hint="default" w:ascii="Times New Roman" w:hAnsi="Times New Roman" w:eastAsia="微软雅黑" w:cs="Times New Roman"/>
          <w:sz w:val="28"/>
          <w:szCs w:val="28"/>
        </w:rPr>
        <w:t>report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 xml:space="preserve"> any abnormal cases </w:t>
      </w:r>
      <w:r>
        <w:rPr>
          <w:rFonts w:hint="default" w:ascii="Times New Roman" w:hAnsi="Times New Roman" w:eastAsia="微软雅黑" w:cs="Times New Roman"/>
          <w:sz w:val="28"/>
          <w:szCs w:val="28"/>
        </w:rPr>
        <w:t>immediately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color w:val="0000FF"/>
          <w:sz w:val="28"/>
          <w:szCs w:val="28"/>
        </w:rPr>
        <w:t xml:space="preserve">Contact person: </w:t>
      </w:r>
      <w:r>
        <w:rPr>
          <w:rFonts w:hint="default" w:ascii="Times New Roman" w:hAnsi="Times New Roman" w:eastAsia="微软雅黑" w:cs="Times New Roman"/>
          <w:color w:val="0000FF"/>
          <w:sz w:val="28"/>
          <w:szCs w:val="28"/>
          <w:lang w:val="en-US" w:eastAsia="zh-CN"/>
        </w:rPr>
        <w:t>Ms.</w:t>
      </w:r>
      <w:r>
        <w:rPr>
          <w:rFonts w:hint="default" w:ascii="Times New Roman" w:hAnsi="Times New Roman" w:eastAsia="微软雅黑" w:cs="Times New Roman"/>
          <w:color w:val="0000FF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color w:val="0000FF"/>
          <w:sz w:val="28"/>
          <w:szCs w:val="28"/>
          <w:lang w:val="en-US" w:eastAsia="zh-CN"/>
        </w:rPr>
        <w:t>Corrine Liu</w:t>
      </w:r>
      <w:r>
        <w:rPr>
          <w:rFonts w:hint="default" w:ascii="Times New Roman" w:hAnsi="Times New Roman" w:eastAsia="微软雅黑" w:cs="Times New Roman"/>
          <w:color w:val="0000FF"/>
          <w:sz w:val="28"/>
          <w:szCs w:val="28"/>
        </w:rPr>
        <w:t xml:space="preserve">, Tel: </w:t>
      </w:r>
      <w:r>
        <w:rPr>
          <w:rFonts w:hint="default" w:ascii="Times New Roman" w:hAnsi="Times New Roman" w:eastAsia="微软雅黑" w:cs="Times New Roman"/>
          <w:color w:val="0000FF"/>
          <w:sz w:val="28"/>
          <w:szCs w:val="28"/>
          <w:lang w:val="en-US" w:eastAsia="zh-CN"/>
        </w:rPr>
        <w:t xml:space="preserve">+86 </w:t>
      </w:r>
      <w:r>
        <w:rPr>
          <w:rFonts w:hint="default" w:ascii="Times New Roman" w:hAnsi="Times New Roman" w:eastAsia="微软雅黑" w:cs="Times New Roman"/>
          <w:color w:val="0000FF"/>
          <w:sz w:val="28"/>
          <w:szCs w:val="28"/>
        </w:rPr>
        <w:t>13875635566.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 </w:t>
      </w:r>
    </w:p>
    <w:p>
      <w:pPr>
        <w:spacing w:line="300" w:lineRule="auto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微软雅黑" w:cs="Times New Roman"/>
          <w:sz w:val="28"/>
          <w:szCs w:val="28"/>
        </w:rPr>
        <w:t>3. The original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 xml:space="preserve"> record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 shall be kept by e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 xml:space="preserve">xhibitor </w:t>
      </w:r>
      <w:r>
        <w:rPr>
          <w:rFonts w:hint="default" w:ascii="Times New Roman" w:hAnsi="Times New Roman" w:eastAsia="微软雅黑" w:cs="Times New Roman"/>
          <w:sz w:val="28"/>
          <w:szCs w:val="28"/>
        </w:rPr>
        <w:t>for future reference.</w:t>
      </w:r>
    </w:p>
    <w:p>
      <w:pPr>
        <w:pStyle w:val="4"/>
        <w:spacing w:line="440" w:lineRule="exact"/>
        <w:ind w:left="0"/>
        <w:rPr>
          <w:rFonts w:hint="default" w:ascii="Times New Roman" w:hAnsi="Times New Roman" w:eastAsia="微软雅黑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8"/>
          <w:szCs w:val="28"/>
          <w:shd w:val="clear" w:color="auto" w:fill="FFFFFF"/>
        </w:rPr>
        <w:t xml:space="preserve">Our company promises to be responsible for the authenticity of the information </w:t>
      </w:r>
      <w:r>
        <w:rPr>
          <w:rFonts w:hint="default" w:ascii="Times New Roman" w:hAnsi="Times New Roman" w:eastAsia="微软雅黑" w:cs="Times New Roman"/>
          <w:sz w:val="28"/>
          <w:szCs w:val="28"/>
          <w:shd w:val="clear" w:color="auto" w:fill="FFFFFF"/>
          <w:lang w:val="en-US" w:eastAsia="zh-CN"/>
        </w:rPr>
        <w:t>submitted</w:t>
      </w:r>
      <w:r>
        <w:rPr>
          <w:rFonts w:hint="default" w:ascii="Times New Roman" w:hAnsi="Times New Roman" w:eastAsia="微软雅黑" w:cs="Times New Roman"/>
          <w:sz w:val="28"/>
          <w:szCs w:val="28"/>
          <w:shd w:val="clear" w:color="auto" w:fill="FFFFFF"/>
        </w:rPr>
        <w:t>, and will bear all consequences if it is concealed or falsely reported</w:t>
      </w:r>
      <w:r>
        <w:rPr>
          <w:rFonts w:hint="default" w:ascii="Times New Roman" w:hAnsi="Times New Roman" w:eastAsia="微软雅黑" w:cs="Times New Roman"/>
          <w:sz w:val="28"/>
          <w:szCs w:val="28"/>
          <w:shd w:val="clear" w:color="auto" w:fill="FFFFFF"/>
          <w:lang w:val="en-US" w:eastAsia="zh-CN"/>
        </w:rPr>
        <w:t>.</w:t>
      </w:r>
    </w:p>
    <w:p>
      <w:pPr>
        <w:pStyle w:val="4"/>
        <w:spacing w:line="440" w:lineRule="exact"/>
        <w:ind w:left="0"/>
        <w:rPr>
          <w:rFonts w:hint="default" w:ascii="Times New Roman" w:hAnsi="Times New Roman" w:eastAsia="微软雅黑" w:cs="Times New Roman"/>
          <w:sz w:val="28"/>
          <w:szCs w:val="28"/>
          <w:shd w:val="clear" w:color="auto" w:fill="FFFFFF"/>
        </w:rPr>
      </w:pPr>
    </w:p>
    <w:p>
      <w:pPr>
        <w:pStyle w:val="4"/>
        <w:spacing w:line="440" w:lineRule="exact"/>
        <w:ind w:left="0"/>
        <w:rPr>
          <w:rFonts w:hint="eastAsia" w:ascii="微软雅黑" w:hAnsi="微软雅黑" w:eastAsia="微软雅黑" w:cs="微软雅黑"/>
          <w:shd w:val="clear" w:color="auto" w:fill="FFFFFF"/>
        </w:rPr>
      </w:pPr>
      <w:r>
        <w:rPr>
          <w:rFonts w:hint="default" w:ascii="Times New Roman" w:hAnsi="Times New Roman" w:eastAsia="微软雅黑" w:cs="Times New Roman"/>
          <w:sz w:val="28"/>
          <w:szCs w:val="28"/>
          <w:shd w:val="clear" w:color="auto" w:fill="FFFFFF"/>
        </w:rPr>
        <w:t>Signature：</w:t>
      </w:r>
    </w:p>
    <w:p/>
    <w:sectPr>
      <w:pgSz w:w="16838" w:h="11906" w:orient="landscape"/>
      <w:pgMar w:top="55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96F14"/>
    <w:rsid w:val="007F2D41"/>
    <w:rsid w:val="00CA67BA"/>
    <w:rsid w:val="026F69C1"/>
    <w:rsid w:val="03996F14"/>
    <w:rsid w:val="0A4C2F0F"/>
    <w:rsid w:val="0B634E3D"/>
    <w:rsid w:val="0FB07C72"/>
    <w:rsid w:val="170B6F59"/>
    <w:rsid w:val="178019DE"/>
    <w:rsid w:val="18B86E2E"/>
    <w:rsid w:val="18DC1C1B"/>
    <w:rsid w:val="1F6C4027"/>
    <w:rsid w:val="2069759B"/>
    <w:rsid w:val="211E0673"/>
    <w:rsid w:val="212E2829"/>
    <w:rsid w:val="22957DFB"/>
    <w:rsid w:val="239221CF"/>
    <w:rsid w:val="247F60BD"/>
    <w:rsid w:val="24817D43"/>
    <w:rsid w:val="254A6707"/>
    <w:rsid w:val="261429D6"/>
    <w:rsid w:val="273775A9"/>
    <w:rsid w:val="2C8002AA"/>
    <w:rsid w:val="2D697F7C"/>
    <w:rsid w:val="2F390605"/>
    <w:rsid w:val="2FA33EC9"/>
    <w:rsid w:val="2FDE2D20"/>
    <w:rsid w:val="2FEC7C35"/>
    <w:rsid w:val="31095F98"/>
    <w:rsid w:val="33E43337"/>
    <w:rsid w:val="3DB723C0"/>
    <w:rsid w:val="3E4762B2"/>
    <w:rsid w:val="40E027D0"/>
    <w:rsid w:val="430272B2"/>
    <w:rsid w:val="44386E10"/>
    <w:rsid w:val="4460144F"/>
    <w:rsid w:val="447F5B9C"/>
    <w:rsid w:val="456074CB"/>
    <w:rsid w:val="465A26B3"/>
    <w:rsid w:val="46724B21"/>
    <w:rsid w:val="493D1DC0"/>
    <w:rsid w:val="4BE3455D"/>
    <w:rsid w:val="4C1D09E7"/>
    <w:rsid w:val="4D34590A"/>
    <w:rsid w:val="56653EC0"/>
    <w:rsid w:val="58BA2FDC"/>
    <w:rsid w:val="6421009E"/>
    <w:rsid w:val="671B5C7A"/>
    <w:rsid w:val="6C7B0D63"/>
    <w:rsid w:val="6FF90CC6"/>
    <w:rsid w:val="727C6BFF"/>
    <w:rsid w:val="73980C51"/>
    <w:rsid w:val="75130A14"/>
    <w:rsid w:val="7CEF1339"/>
    <w:rsid w:val="7DD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qFormat/>
    <w:uiPriority w:val="99"/>
    <w:pPr>
      <w:ind w:left="720"/>
      <w:contextualSpacing/>
    </w:pPr>
    <w:rPr>
      <w:rFonts w:ascii="Calibri" w:hAnsi="Calibri" w:eastAsia="宋体" w:cs="Times New Roman"/>
      <w:sz w:val="24"/>
      <w:szCs w:val="24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2022-10-05T13:50:00Z</dcterms:created>
  <dc:creator>石头</dc:creator>
  <cp:lastModifiedBy>石头</cp:lastModifiedBy>
  <dcterms:modified xsi:type="dcterms:W3CDTF">2022-10-05T13:51:19Z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